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8D" w:rsidRPr="00A85DF0" w:rsidRDefault="00FB0F80" w:rsidP="00BA3C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85DF0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A85DF0" w:rsidRPr="00A85DF0">
        <w:rPr>
          <w:rFonts w:ascii="Times New Roman" w:hAnsi="Times New Roman" w:cs="Times New Roman"/>
          <w:b/>
          <w:sz w:val="28"/>
          <w:szCs w:val="28"/>
          <w:lang w:val="kk-KZ"/>
        </w:rPr>
        <w:t>Дүниежүзінің экономикалық, әлеуметтік және саяси географиясы</w:t>
      </w:r>
      <w:r w:rsidR="001371E2">
        <w:rPr>
          <w:rFonts w:ascii="Times New Roman" w:hAnsi="Times New Roman" w:cs="Times New Roman"/>
          <w:b/>
          <w:bCs/>
          <w:sz w:val="28"/>
          <w:szCs w:val="28"/>
          <w:lang w:val="kk-KZ"/>
        </w:rPr>
        <w:t>» пәнінен Б</w:t>
      </w:r>
      <w:r w:rsidR="0057408D" w:rsidRPr="00A85DF0">
        <w:rPr>
          <w:rFonts w:ascii="Times New Roman" w:hAnsi="Times New Roman" w:cs="Times New Roman"/>
          <w:b/>
          <w:bCs/>
          <w:sz w:val="28"/>
          <w:szCs w:val="28"/>
          <w:lang w:val="kk-KZ"/>
        </w:rPr>
        <w:t>ӨЖ</w:t>
      </w:r>
    </w:p>
    <w:p w:rsidR="00B84E5F" w:rsidRPr="00A85DF0" w:rsidRDefault="00B84E5F" w:rsidP="004B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4E5F" w:rsidRDefault="0057408D" w:rsidP="004B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5DF0">
        <w:rPr>
          <w:rFonts w:ascii="Times New Roman" w:hAnsi="Times New Roman" w:cs="Times New Roman"/>
          <w:b/>
          <w:sz w:val="28"/>
          <w:szCs w:val="28"/>
          <w:lang w:val="kk-KZ"/>
        </w:rPr>
        <w:t>№ 1</w:t>
      </w:r>
    </w:p>
    <w:p w:rsidR="00BA3CC1" w:rsidRDefault="00BA3CC1" w:rsidP="004B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3CC1" w:rsidRPr="00BA3CC1" w:rsidRDefault="00BA3CC1" w:rsidP="00BA3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5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BA3C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Дүниежүзінің басты </w:t>
      </w:r>
      <w:r w:rsidRPr="00BA3CC1">
        <w:rPr>
          <w:rFonts w:ascii="Times New Roman" w:hAnsi="Times New Roman" w:cs="Times New Roman"/>
          <w:sz w:val="28"/>
          <w:szCs w:val="28"/>
          <w:lang w:val="kk-KZ"/>
        </w:rPr>
        <w:t xml:space="preserve">ресурсы (таңдау бойынша, басты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3CC1">
        <w:rPr>
          <w:rFonts w:ascii="Times New Roman" w:hAnsi="Times New Roman" w:cs="Times New Roman"/>
          <w:sz w:val="28"/>
          <w:szCs w:val="28"/>
          <w:lang w:val="kk-KZ"/>
        </w:rPr>
        <w:t>ресурс екенін дәлелде).</w:t>
      </w:r>
    </w:p>
    <w:p w:rsidR="00BA3CC1" w:rsidRDefault="00BA3CC1" w:rsidP="00BA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A3C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Дүниежүзінің басты </w:t>
      </w:r>
      <w:r w:rsidRPr="00BA3CC1">
        <w:rPr>
          <w:rFonts w:ascii="Times New Roman" w:hAnsi="Times New Roman" w:cs="Times New Roman"/>
          <w:sz w:val="28"/>
          <w:szCs w:val="28"/>
          <w:lang w:val="kk-KZ"/>
        </w:rPr>
        <w:t>ресурсы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таралуы мен жекелеген елдердегі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әлеуетін талдай білу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A3CC1" w:rsidRDefault="00BA3CC1" w:rsidP="00BA3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A3C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Дүниежүзінің басты </w:t>
      </w:r>
      <w:r w:rsidRPr="00BA3CC1">
        <w:rPr>
          <w:rFonts w:ascii="Times New Roman" w:hAnsi="Times New Roman" w:cs="Times New Roman"/>
          <w:sz w:val="28"/>
          <w:szCs w:val="28"/>
          <w:lang w:val="kk-KZ"/>
        </w:rPr>
        <w:t>ресурсы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таралуы мен жекелеген елдердегі әлеуетін талдау.</w:t>
      </w:r>
    </w:p>
    <w:p w:rsidR="00BA3CC1" w:rsidRPr="00A85DF0" w:rsidRDefault="00BA3CC1" w:rsidP="00BA3C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Пайдаланатын әдебиеттер</w:t>
      </w:r>
      <w:r w:rsidRPr="00A85DF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A3CC1" w:rsidRPr="00A85DF0" w:rsidRDefault="00BA3CC1" w:rsidP="00BA3CC1">
      <w:pPr>
        <w:numPr>
          <w:ilvl w:val="0"/>
          <w:numId w:val="9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Экономическая и социальная география мира. Методическое пособие. Книга для учителей. М.: Просвещение,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A3CC1" w:rsidRPr="00A85DF0" w:rsidRDefault="00BA3CC1" w:rsidP="00BA3CC1">
      <w:pPr>
        <w:numPr>
          <w:ilvl w:val="0"/>
          <w:numId w:val="9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Алисов Н.В.,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Хорев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Экономическая и социальная география мира (общий обзор): Учебник. М.: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Гардарика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A3CC1" w:rsidRPr="00A85DF0" w:rsidRDefault="00BA3CC1" w:rsidP="00BA3CC1">
      <w:pPr>
        <w:numPr>
          <w:ilvl w:val="0"/>
          <w:numId w:val="9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Ю.Н., Лавров С.Б. Экономическая и социальная география мира. М.: Просвещение, 2002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A3CC1" w:rsidRPr="00A85DF0" w:rsidRDefault="00BA3CC1" w:rsidP="00BA3CC1">
      <w:pPr>
        <w:numPr>
          <w:ilvl w:val="0"/>
          <w:numId w:val="9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ческая картина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Книга </w:t>
      </w:r>
      <w:smartTag w:uri="urn:schemas-microsoft-com:office:smarttags" w:element="metricconverter">
        <w:smartTagPr>
          <w:attr w:name="ProductID" w:val="1 М"/>
        </w:smartTagPr>
        <w:r w:rsidRPr="00A85D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</w:t>
        </w:r>
        <w:r w:rsidRPr="00A85D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</w:t>
        </w:r>
      </w:smartTag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Дрофа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A3CC1" w:rsidRPr="00A85DF0" w:rsidRDefault="00BA3CC1" w:rsidP="00BA3CC1">
      <w:pPr>
        <w:numPr>
          <w:ilvl w:val="0"/>
          <w:numId w:val="9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2013.</w:t>
      </w:r>
    </w:p>
    <w:p w:rsidR="00BA3CC1" w:rsidRPr="00A85DF0" w:rsidRDefault="00BA3CC1" w:rsidP="00BA3CC1">
      <w:pPr>
        <w:numPr>
          <w:ilvl w:val="0"/>
          <w:numId w:val="9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Темірбеков А.Т. Дүниежүзілік шаруашылық географиясы.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құралы. Алматы «Қазақ университеті» 2013.</w:t>
      </w:r>
    </w:p>
    <w:p w:rsidR="00BA3CC1" w:rsidRPr="00A85DF0" w:rsidRDefault="00BA3CC1" w:rsidP="00BA3CC1">
      <w:pPr>
        <w:numPr>
          <w:ilvl w:val="0"/>
          <w:numId w:val="9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Родионова И.А., Нүсіпова Г.Н., Тоқбергенова А.А.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Дүниежүзінің экономикалық, әлеуметтік және саяси географиясы. Оқу құралы. Алматы «Қазақ университеті» 2014.</w:t>
      </w:r>
    </w:p>
    <w:p w:rsidR="00BA3CC1" w:rsidRPr="007213C4" w:rsidRDefault="00BA3CC1" w:rsidP="00BA3CC1">
      <w:pPr>
        <w:numPr>
          <w:ilvl w:val="0"/>
          <w:numId w:val="9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3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Географический справочник ЦРУ Новейшая информация о всех странах и территориях Екатеринбург 2019.</w:t>
      </w:r>
    </w:p>
    <w:p w:rsidR="007213C4" w:rsidRPr="007213C4" w:rsidRDefault="007213C4" w:rsidP="00BA3CC1">
      <w:pPr>
        <w:numPr>
          <w:ilvl w:val="0"/>
          <w:numId w:val="9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3C4">
        <w:rPr>
          <w:rFonts w:ascii="Times New Roman" w:hAnsi="Times New Roman" w:cs="Times New Roman"/>
          <w:bCs/>
          <w:sz w:val="28"/>
          <w:szCs w:val="28"/>
        </w:rPr>
        <w:t>Политическая география и геополитика</w:t>
      </w:r>
      <w:proofErr w:type="gramStart"/>
      <w:r w:rsidRPr="00721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3C4">
        <w:rPr>
          <w:rFonts w:ascii="Times New Roman" w:eastAsia="CharterITC" w:hAnsi="Times New Roman" w:cs="Times New Roman"/>
          <w:sz w:val="28"/>
          <w:szCs w:val="28"/>
        </w:rPr>
        <w:t>:</w:t>
      </w:r>
      <w:proofErr w:type="gramEnd"/>
      <w:r w:rsidRPr="007213C4">
        <w:rPr>
          <w:rFonts w:ascii="Times New Roman" w:eastAsia="CharterITC" w:hAnsi="Times New Roman" w:cs="Times New Roman"/>
          <w:sz w:val="28"/>
          <w:szCs w:val="28"/>
        </w:rPr>
        <w:t xml:space="preserve"> учебник для вузов / Н. В. </w:t>
      </w:r>
      <w:proofErr w:type="spellStart"/>
      <w:r w:rsidRPr="007213C4">
        <w:rPr>
          <w:rFonts w:ascii="Times New Roman" w:eastAsia="CharterITC" w:hAnsi="Times New Roman" w:cs="Times New Roman"/>
          <w:sz w:val="28"/>
          <w:szCs w:val="28"/>
        </w:rPr>
        <w:t>Каледин</w:t>
      </w:r>
      <w:proofErr w:type="spellEnd"/>
      <w:r w:rsidRPr="007213C4">
        <w:rPr>
          <w:rFonts w:ascii="Times New Roman" w:eastAsia="CharterITC" w:hAnsi="Times New Roman" w:cs="Times New Roman"/>
          <w:sz w:val="28"/>
          <w:szCs w:val="28"/>
          <w:lang w:val="kk-KZ"/>
        </w:rPr>
        <w:t xml:space="preserve"> </w:t>
      </w:r>
      <w:r w:rsidRPr="007213C4">
        <w:rPr>
          <w:rFonts w:ascii="Times New Roman" w:eastAsia="CharterITC" w:hAnsi="Times New Roman" w:cs="Times New Roman"/>
          <w:sz w:val="28"/>
          <w:szCs w:val="28"/>
        </w:rPr>
        <w:t xml:space="preserve">[и др.]; под редакцией Н. В. </w:t>
      </w:r>
      <w:proofErr w:type="spellStart"/>
      <w:r w:rsidRPr="007213C4">
        <w:rPr>
          <w:rFonts w:ascii="Times New Roman" w:eastAsia="CharterITC" w:hAnsi="Times New Roman" w:cs="Times New Roman"/>
          <w:sz w:val="28"/>
          <w:szCs w:val="28"/>
        </w:rPr>
        <w:t>Каледина</w:t>
      </w:r>
      <w:proofErr w:type="spellEnd"/>
      <w:r w:rsidRPr="007213C4">
        <w:rPr>
          <w:rFonts w:ascii="Times New Roman" w:eastAsia="CharterITC" w:hAnsi="Times New Roman" w:cs="Times New Roman"/>
          <w:sz w:val="28"/>
          <w:szCs w:val="28"/>
        </w:rPr>
        <w:t>, Н. М. Михеевой. — Москва: Издательство</w:t>
      </w:r>
      <w:r w:rsidRPr="007213C4">
        <w:rPr>
          <w:rFonts w:ascii="Times New Roman" w:eastAsia="CharterITC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213C4">
        <w:rPr>
          <w:rFonts w:ascii="Times New Roman" w:eastAsia="CharterITC" w:hAnsi="Times New Roman" w:cs="Times New Roman"/>
          <w:sz w:val="28"/>
          <w:szCs w:val="28"/>
        </w:rPr>
        <w:t>Юрайт</w:t>
      </w:r>
      <w:proofErr w:type="spellEnd"/>
      <w:r w:rsidRPr="007213C4">
        <w:rPr>
          <w:rFonts w:ascii="Times New Roman" w:eastAsia="CharterITC" w:hAnsi="Times New Roman" w:cs="Times New Roman"/>
          <w:sz w:val="28"/>
          <w:szCs w:val="28"/>
        </w:rPr>
        <w:t>, 2021.</w:t>
      </w:r>
    </w:p>
    <w:p w:rsidR="00BA3CC1" w:rsidRPr="00A85DF0" w:rsidRDefault="00BA3CC1" w:rsidP="004B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BA3CC1" w:rsidRPr="004B7755" w:rsidRDefault="00BA3CC1" w:rsidP="00BA3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</w:p>
    <w:p w:rsidR="0057408D" w:rsidRPr="00A85DF0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5DF0" w:rsidRPr="00BA3CC1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C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BA3CC1" w:rsidRPr="00BA3CC1">
        <w:rPr>
          <w:rFonts w:ascii="Times New Roman" w:hAnsi="Times New Roman" w:cs="Times New Roman"/>
          <w:sz w:val="28"/>
          <w:szCs w:val="28"/>
          <w:lang w:val="kk-KZ"/>
        </w:rPr>
        <w:t>Трансұлттық компаниялар (бір компанияға таңдау бойынша).</w:t>
      </w:r>
    </w:p>
    <w:p w:rsidR="0057408D" w:rsidRPr="004B7755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Трансұлттық компаниялардың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әлеуетін талдай білу</w:t>
      </w:r>
    </w:p>
    <w:p w:rsidR="0057408D" w:rsidRPr="00B84E5F" w:rsidRDefault="0057408D" w:rsidP="00B84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>Трансұлттық компаниялардың әлемдегі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әлеуетіне талдау жасаңыз.</w:t>
      </w:r>
    </w:p>
    <w:p w:rsidR="00080A97" w:rsidRPr="00A85DF0" w:rsidRDefault="004B7755" w:rsidP="00A85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ab/>
        <w:t>Пайдаланатын әдебиеттер</w:t>
      </w:r>
      <w:r w:rsidRPr="00A85DF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85DF0" w:rsidRPr="00BA3CC1" w:rsidRDefault="00A85DF0" w:rsidP="00BA3CC1">
      <w:pPr>
        <w:pStyle w:val="a3"/>
        <w:numPr>
          <w:ilvl w:val="0"/>
          <w:numId w:val="12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BA3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BA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Экономическая и социальная география мира. Методическое пособие. Книга для учителей. М.: Просвещение, 2004</w:t>
      </w:r>
      <w:r w:rsidRPr="00BA3C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BA3CC1">
      <w:pPr>
        <w:numPr>
          <w:ilvl w:val="0"/>
          <w:numId w:val="12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Алисов Н.В.,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Хорев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Экономическая и социальная география мира (общий обзор): Учебник. М.: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Гардарика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BA3CC1">
      <w:pPr>
        <w:numPr>
          <w:ilvl w:val="0"/>
          <w:numId w:val="12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Ю.Н., Лавров С.Б. Экономическая и социальная география мира. М.: Просвещение, 2002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BA3CC1">
      <w:pPr>
        <w:numPr>
          <w:ilvl w:val="0"/>
          <w:numId w:val="12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ческая картина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Книга </w:t>
      </w:r>
      <w:smartTag w:uri="urn:schemas-microsoft-com:office:smarttags" w:element="metricconverter">
        <w:smartTagPr>
          <w:attr w:name="ProductID" w:val="1 М"/>
        </w:smartTagPr>
        <w:r w:rsidRPr="00A85D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</w:t>
        </w:r>
        <w:r w:rsidRPr="00A85D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</w:t>
        </w:r>
      </w:smartTag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Дрофа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BA3CC1">
      <w:pPr>
        <w:numPr>
          <w:ilvl w:val="0"/>
          <w:numId w:val="12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2013.</w:t>
      </w:r>
    </w:p>
    <w:p w:rsidR="00A85DF0" w:rsidRPr="00A85DF0" w:rsidRDefault="00A85DF0" w:rsidP="00BA3CC1">
      <w:pPr>
        <w:numPr>
          <w:ilvl w:val="0"/>
          <w:numId w:val="12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Темірбеков А.Т. Дүниежүзілік шаруашылық географиясы.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құралы. Алматы «Қазақ университеті» 2013.</w:t>
      </w:r>
    </w:p>
    <w:p w:rsidR="00A85DF0" w:rsidRPr="00A85DF0" w:rsidRDefault="00A85DF0" w:rsidP="00BA3CC1">
      <w:pPr>
        <w:numPr>
          <w:ilvl w:val="0"/>
          <w:numId w:val="12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Родионова И.А., Нүсіпова Г.Н., Тоқбергенова А.А.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Дүниежүзінің экономикалық, әлеуметтік және саяси географиясы. Оқу құралы. Алматы «Қазақ университеті» 2014.</w:t>
      </w:r>
    </w:p>
    <w:p w:rsidR="00A85DF0" w:rsidRDefault="00A85DF0" w:rsidP="00BA3CC1">
      <w:pPr>
        <w:numPr>
          <w:ilvl w:val="0"/>
          <w:numId w:val="12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Географический справочник ЦРУ Новейшая информация о всех странах и территориях Екатеринбург 2019.</w:t>
      </w:r>
    </w:p>
    <w:p w:rsidR="007213C4" w:rsidRPr="007213C4" w:rsidRDefault="007213C4" w:rsidP="007213C4">
      <w:pPr>
        <w:numPr>
          <w:ilvl w:val="0"/>
          <w:numId w:val="12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3C4">
        <w:rPr>
          <w:rFonts w:ascii="Times New Roman" w:hAnsi="Times New Roman" w:cs="Times New Roman"/>
          <w:bCs/>
          <w:sz w:val="28"/>
          <w:szCs w:val="28"/>
        </w:rPr>
        <w:t>Политическая география и геополитика</w:t>
      </w:r>
      <w:proofErr w:type="gramStart"/>
      <w:r w:rsidRPr="00721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3C4">
        <w:rPr>
          <w:rFonts w:ascii="Times New Roman" w:eastAsia="CharterITC" w:hAnsi="Times New Roman" w:cs="Times New Roman"/>
          <w:sz w:val="28"/>
          <w:szCs w:val="28"/>
        </w:rPr>
        <w:t>:</w:t>
      </w:r>
      <w:proofErr w:type="gramEnd"/>
      <w:r w:rsidRPr="007213C4">
        <w:rPr>
          <w:rFonts w:ascii="Times New Roman" w:eastAsia="CharterITC" w:hAnsi="Times New Roman" w:cs="Times New Roman"/>
          <w:sz w:val="28"/>
          <w:szCs w:val="28"/>
        </w:rPr>
        <w:t xml:space="preserve"> учебник для вузов / Н. В. </w:t>
      </w:r>
      <w:proofErr w:type="spellStart"/>
      <w:r w:rsidRPr="007213C4">
        <w:rPr>
          <w:rFonts w:ascii="Times New Roman" w:eastAsia="CharterITC" w:hAnsi="Times New Roman" w:cs="Times New Roman"/>
          <w:sz w:val="28"/>
          <w:szCs w:val="28"/>
        </w:rPr>
        <w:t>Каледин</w:t>
      </w:r>
      <w:proofErr w:type="spellEnd"/>
      <w:r w:rsidRPr="007213C4">
        <w:rPr>
          <w:rFonts w:ascii="Times New Roman" w:eastAsia="CharterITC" w:hAnsi="Times New Roman" w:cs="Times New Roman"/>
          <w:sz w:val="28"/>
          <w:szCs w:val="28"/>
          <w:lang w:val="kk-KZ"/>
        </w:rPr>
        <w:t xml:space="preserve"> </w:t>
      </w:r>
      <w:r w:rsidRPr="007213C4">
        <w:rPr>
          <w:rFonts w:ascii="Times New Roman" w:eastAsia="CharterITC" w:hAnsi="Times New Roman" w:cs="Times New Roman"/>
          <w:sz w:val="28"/>
          <w:szCs w:val="28"/>
        </w:rPr>
        <w:t xml:space="preserve">[и др.]; под редакцией Н. В. </w:t>
      </w:r>
      <w:proofErr w:type="spellStart"/>
      <w:r w:rsidRPr="007213C4">
        <w:rPr>
          <w:rFonts w:ascii="Times New Roman" w:eastAsia="CharterITC" w:hAnsi="Times New Roman" w:cs="Times New Roman"/>
          <w:sz w:val="28"/>
          <w:szCs w:val="28"/>
        </w:rPr>
        <w:t>Каледина</w:t>
      </w:r>
      <w:proofErr w:type="spellEnd"/>
      <w:r w:rsidRPr="007213C4">
        <w:rPr>
          <w:rFonts w:ascii="Times New Roman" w:eastAsia="CharterITC" w:hAnsi="Times New Roman" w:cs="Times New Roman"/>
          <w:sz w:val="28"/>
          <w:szCs w:val="28"/>
        </w:rPr>
        <w:t>, Н. М. Михеевой. — Москва: Издательство</w:t>
      </w:r>
      <w:r w:rsidRPr="007213C4">
        <w:rPr>
          <w:rFonts w:ascii="Times New Roman" w:eastAsia="CharterITC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213C4">
        <w:rPr>
          <w:rFonts w:ascii="Times New Roman" w:eastAsia="CharterITC" w:hAnsi="Times New Roman" w:cs="Times New Roman"/>
          <w:sz w:val="28"/>
          <w:szCs w:val="28"/>
        </w:rPr>
        <w:t>Юрайт</w:t>
      </w:r>
      <w:proofErr w:type="spellEnd"/>
      <w:r w:rsidRPr="007213C4">
        <w:rPr>
          <w:rFonts w:ascii="Times New Roman" w:eastAsia="CharterITC" w:hAnsi="Times New Roman" w:cs="Times New Roman"/>
          <w:sz w:val="28"/>
          <w:szCs w:val="28"/>
        </w:rPr>
        <w:t>, 2021.</w:t>
      </w:r>
    </w:p>
    <w:p w:rsidR="00A85DF0" w:rsidRPr="004B7755" w:rsidRDefault="00A85DF0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7408D" w:rsidRPr="004B7755" w:rsidRDefault="0057408D" w:rsidP="00B84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№ 3</w:t>
      </w:r>
    </w:p>
    <w:p w:rsidR="0057408D" w:rsidRPr="004B7755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408D" w:rsidRPr="00BA3CC1" w:rsidRDefault="0057408D" w:rsidP="00B84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C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BA3CC1" w:rsidRPr="00BA3CC1">
        <w:rPr>
          <w:rFonts w:ascii="Times New Roman" w:hAnsi="Times New Roman" w:cs="Times New Roman"/>
          <w:sz w:val="28"/>
          <w:szCs w:val="28"/>
          <w:lang w:val="kk-KZ"/>
        </w:rPr>
        <w:t>Дүниежүзінің агроөнеркәсібі (таңдауы бойынша жекелеген бір салаға немесе өнімге).</w:t>
      </w:r>
    </w:p>
    <w:p w:rsidR="004B7755" w:rsidRPr="004B7755" w:rsidRDefault="0057408D" w:rsidP="004B7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CC1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4B7755" w:rsidRPr="00BA3C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A85DF0" w:rsidRPr="00BA3CC1">
        <w:rPr>
          <w:rFonts w:ascii="Times New Roman" w:hAnsi="Times New Roman" w:cs="Times New Roman"/>
          <w:sz w:val="28"/>
          <w:szCs w:val="28"/>
          <w:lang w:val="kk-KZ"/>
        </w:rPr>
        <w:t>Жекелеген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 xml:space="preserve"> елдерд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ің </w:t>
      </w:r>
      <w:r w:rsidR="00BA3CC1" w:rsidRPr="00BA3CC1">
        <w:rPr>
          <w:rFonts w:ascii="Times New Roman" w:hAnsi="Times New Roman" w:cs="Times New Roman"/>
          <w:sz w:val="28"/>
          <w:szCs w:val="28"/>
          <w:lang w:val="kk-KZ"/>
        </w:rPr>
        <w:t>агроөнеркәсібі</w:t>
      </w:r>
      <w:r w:rsidR="00BA3CC1">
        <w:rPr>
          <w:rFonts w:ascii="Times New Roman" w:hAnsi="Times New Roman" w:cs="Times New Roman"/>
          <w:sz w:val="28"/>
          <w:szCs w:val="28"/>
          <w:lang w:val="kk-KZ" w:eastAsia="ko-KR"/>
        </w:rPr>
        <w:t>н талдай</w:t>
      </w:r>
      <w:r w:rsidR="004B7755" w:rsidRPr="004B775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білу.</w:t>
      </w:r>
    </w:p>
    <w:p w:rsidR="0057408D" w:rsidRDefault="0057408D" w:rsidP="004B7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 xml:space="preserve"> Жекелеген елдерд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ің </w:t>
      </w:r>
      <w:r w:rsidR="00BA3CC1" w:rsidRPr="00BA3CC1">
        <w:rPr>
          <w:rFonts w:ascii="Times New Roman" w:hAnsi="Times New Roman" w:cs="Times New Roman"/>
          <w:sz w:val="28"/>
          <w:szCs w:val="28"/>
          <w:lang w:val="kk-KZ"/>
        </w:rPr>
        <w:t>агроөнеркәсібі</w:t>
      </w:r>
      <w:r w:rsidR="00BA3CC1"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не </w:t>
      </w:r>
      <w:r w:rsidRPr="004B7755">
        <w:rPr>
          <w:rFonts w:ascii="Times New Roman" w:hAnsi="Times New Roman" w:cs="Times New Roman"/>
          <w:bCs/>
          <w:sz w:val="28"/>
          <w:szCs w:val="28"/>
          <w:lang w:val="kk-KZ" w:eastAsia="ko-KR"/>
        </w:rPr>
        <w:t>талдау жасаңыз.</w:t>
      </w:r>
    </w:p>
    <w:p w:rsidR="00A85DF0" w:rsidRDefault="00B84E5F" w:rsidP="00BA3CC1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Пайдаланатын әдебиеттер</w:t>
      </w:r>
      <w:r w:rsidRPr="00A85DF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85DF0" w:rsidRPr="00A85DF0" w:rsidRDefault="00A85DF0" w:rsidP="00BA3CC1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Экономическая и социальная география мира. Методическое пособие. Книга для учителей. М.: Просвещение,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BA3CC1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Алисов Н.В.,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Хорев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Экономическая и социальная география мира (общий обзор): Учебник. М.: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Гардарика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BA3CC1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Ю.Н., Лавров С.Б. Экономическая и социальная география мира. М.: Просвещение, 2002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BA3CC1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ческая картина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Книга </w:t>
      </w:r>
      <w:smartTag w:uri="urn:schemas-microsoft-com:office:smarttags" w:element="metricconverter">
        <w:smartTagPr>
          <w:attr w:name="ProductID" w:val="1 М"/>
        </w:smartTagPr>
        <w:r w:rsidRPr="00A85D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</w:t>
        </w:r>
        <w:r w:rsidRPr="00A85D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</w:t>
        </w:r>
      </w:smartTag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Дрофа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BA3CC1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2013.</w:t>
      </w:r>
    </w:p>
    <w:p w:rsidR="00A85DF0" w:rsidRPr="00A85DF0" w:rsidRDefault="00A85DF0" w:rsidP="00BA3CC1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Темірбеков А.Т. Дүниежүзілік шаруашылық географиясы.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құралы. Алматы «Қазақ университеті» 2013.</w:t>
      </w:r>
    </w:p>
    <w:p w:rsidR="00A85DF0" w:rsidRPr="00A85DF0" w:rsidRDefault="00A85DF0" w:rsidP="00BA3CC1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Родионова И.А., Нүсіпова Г.Н., Тоқбергенова А.А.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Дүниежүзінің экономикалық, әлеуметтік және саяси географиясы. Оқу құралы. Алматы «Қазақ университеті» 2014.</w:t>
      </w:r>
    </w:p>
    <w:p w:rsidR="00A85DF0" w:rsidRPr="007213C4" w:rsidRDefault="00A85DF0" w:rsidP="00BA3CC1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Географический справочник ЦРУ Новейшая информация о всех странах и территориях Екатеринбург 2019.</w:t>
      </w:r>
    </w:p>
    <w:p w:rsidR="00A85DF0" w:rsidRPr="007213C4" w:rsidRDefault="007213C4" w:rsidP="004B7755">
      <w:pPr>
        <w:numPr>
          <w:ilvl w:val="0"/>
          <w:numId w:val="11"/>
        </w:numPr>
        <w:tabs>
          <w:tab w:val="left" w:pos="2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3C4">
        <w:rPr>
          <w:rFonts w:ascii="Times New Roman" w:hAnsi="Times New Roman" w:cs="Times New Roman"/>
          <w:bCs/>
          <w:sz w:val="28"/>
          <w:szCs w:val="28"/>
        </w:rPr>
        <w:lastRenderedPageBreak/>
        <w:t>Политическая география и геополитика</w:t>
      </w:r>
      <w:proofErr w:type="gramStart"/>
      <w:r w:rsidRPr="00721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3C4">
        <w:rPr>
          <w:rFonts w:ascii="Times New Roman" w:eastAsia="CharterITC" w:hAnsi="Times New Roman" w:cs="Times New Roman"/>
          <w:sz w:val="28"/>
          <w:szCs w:val="28"/>
        </w:rPr>
        <w:t>:</w:t>
      </w:r>
      <w:proofErr w:type="gramEnd"/>
      <w:r w:rsidRPr="007213C4">
        <w:rPr>
          <w:rFonts w:ascii="Times New Roman" w:eastAsia="CharterITC" w:hAnsi="Times New Roman" w:cs="Times New Roman"/>
          <w:sz w:val="28"/>
          <w:szCs w:val="28"/>
        </w:rPr>
        <w:t xml:space="preserve"> учебник для вузов / Н. В. </w:t>
      </w:r>
      <w:proofErr w:type="spellStart"/>
      <w:r w:rsidRPr="007213C4">
        <w:rPr>
          <w:rFonts w:ascii="Times New Roman" w:eastAsia="CharterITC" w:hAnsi="Times New Roman" w:cs="Times New Roman"/>
          <w:sz w:val="28"/>
          <w:szCs w:val="28"/>
        </w:rPr>
        <w:t>Каледин</w:t>
      </w:r>
      <w:proofErr w:type="spellEnd"/>
      <w:r w:rsidRPr="007213C4">
        <w:rPr>
          <w:rFonts w:ascii="Times New Roman" w:eastAsia="CharterITC" w:hAnsi="Times New Roman" w:cs="Times New Roman"/>
          <w:sz w:val="28"/>
          <w:szCs w:val="28"/>
          <w:lang w:val="kk-KZ"/>
        </w:rPr>
        <w:t xml:space="preserve"> </w:t>
      </w:r>
      <w:r w:rsidRPr="007213C4">
        <w:rPr>
          <w:rFonts w:ascii="Times New Roman" w:eastAsia="CharterITC" w:hAnsi="Times New Roman" w:cs="Times New Roman"/>
          <w:sz w:val="28"/>
          <w:szCs w:val="28"/>
        </w:rPr>
        <w:t xml:space="preserve">[и др.]; под редакцией Н. В. </w:t>
      </w:r>
      <w:proofErr w:type="spellStart"/>
      <w:r w:rsidRPr="007213C4">
        <w:rPr>
          <w:rFonts w:ascii="Times New Roman" w:eastAsia="CharterITC" w:hAnsi="Times New Roman" w:cs="Times New Roman"/>
          <w:sz w:val="28"/>
          <w:szCs w:val="28"/>
        </w:rPr>
        <w:t>Каледина</w:t>
      </w:r>
      <w:proofErr w:type="spellEnd"/>
      <w:r w:rsidRPr="007213C4">
        <w:rPr>
          <w:rFonts w:ascii="Times New Roman" w:eastAsia="CharterITC" w:hAnsi="Times New Roman" w:cs="Times New Roman"/>
          <w:sz w:val="28"/>
          <w:szCs w:val="28"/>
        </w:rPr>
        <w:t>, Н. М. Михеевой. — Москва: Издательство</w:t>
      </w:r>
      <w:r w:rsidRPr="007213C4">
        <w:rPr>
          <w:rFonts w:ascii="Times New Roman" w:eastAsia="CharterITC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213C4">
        <w:rPr>
          <w:rFonts w:ascii="Times New Roman" w:eastAsia="CharterITC" w:hAnsi="Times New Roman" w:cs="Times New Roman"/>
          <w:sz w:val="28"/>
          <w:szCs w:val="28"/>
        </w:rPr>
        <w:t>Юрайт</w:t>
      </w:r>
      <w:proofErr w:type="spellEnd"/>
      <w:r w:rsidRPr="007213C4">
        <w:rPr>
          <w:rFonts w:ascii="Times New Roman" w:eastAsia="CharterITC" w:hAnsi="Times New Roman" w:cs="Times New Roman"/>
          <w:sz w:val="28"/>
          <w:szCs w:val="28"/>
        </w:rPr>
        <w:t>, 2021.</w:t>
      </w:r>
    </w:p>
    <w:sectPr w:rsidR="00A85DF0" w:rsidRPr="0072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harterIT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CE9"/>
    <w:multiLevelType w:val="hybridMultilevel"/>
    <w:tmpl w:val="BB1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F19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139E5"/>
    <w:multiLevelType w:val="hybridMultilevel"/>
    <w:tmpl w:val="AAD2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85692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BC6ABD"/>
    <w:multiLevelType w:val="hybridMultilevel"/>
    <w:tmpl w:val="D65C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650FF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9C434D"/>
    <w:multiLevelType w:val="hybridMultilevel"/>
    <w:tmpl w:val="F68C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E53BF"/>
    <w:multiLevelType w:val="hybridMultilevel"/>
    <w:tmpl w:val="0D22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C3A98"/>
    <w:multiLevelType w:val="hybridMultilevel"/>
    <w:tmpl w:val="AC8E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50849"/>
    <w:multiLevelType w:val="hybridMultilevel"/>
    <w:tmpl w:val="D65C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B3A8A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80"/>
    <w:rsid w:val="00080A97"/>
    <w:rsid w:val="001371E2"/>
    <w:rsid w:val="0022612B"/>
    <w:rsid w:val="0049455D"/>
    <w:rsid w:val="004B7755"/>
    <w:rsid w:val="0057408D"/>
    <w:rsid w:val="007213C4"/>
    <w:rsid w:val="007447FB"/>
    <w:rsid w:val="00A85DF0"/>
    <w:rsid w:val="00B84E5F"/>
    <w:rsid w:val="00BA3CC1"/>
    <w:rsid w:val="00D0586E"/>
    <w:rsid w:val="00FB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2020-01-05T03:47:00Z</dcterms:created>
  <dcterms:modified xsi:type="dcterms:W3CDTF">2024-01-14T15:58:00Z</dcterms:modified>
</cp:coreProperties>
</file>